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>
      <w:pPr>
        <w:pStyle w:val="Normal0"/>
        <w:spacing w:line="240" w:lineRule="auto"/>
        <w:jc w:val="center"/>
        <w:rPr>
          <w:rStyle w:val="DefaultParagraphFont"/>
          <w:rFonts w:hint="default"/>
          <w:b/>
          <w:color w:val="auto"/>
          <w:szCs w:val="21"/>
        </w:rPr>
      </w:pPr>
      <w:bookmarkStart w:id="0" w:name="_GoBack"/>
      <w:bookmarkEnd w:id="0"/>
    </w:p>
    <w:p>
      <w:pPr>
        <w:pStyle w:val="Normal0"/>
        <w:spacing w:line="240" w:lineRule="auto"/>
        <w:jc w:val="center"/>
        <w:rPr>
          <w:rStyle w:val="DefaultParagraphFont"/>
          <w:rFonts w:hint="default"/>
          <w:b/>
          <w:bCs w:val="0"/>
          <w:color w:val="auto"/>
          <w:szCs w:val="21"/>
        </w:rPr>
      </w:pPr>
      <w:r>
        <w:rPr>
          <w:rFonts w:ascii="Times New Roman" w:eastAsia="宋体" w:hAnsi="Times New Roman" w:cs="Times New Roman" w:hint="default"/>
          <w:b/>
          <w:color w:val="auto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o:spid="_x0000_s1025" type="#_x0000_t75" style="width:37pt;height:21pt;margin-top:817pt;margin-left:972pt;mso-height-relative:page;mso-position-horizontal-relative:page;mso-position-vertical-relative:page;mso-width-relative:page;position:absolute;z-index:251658240" coordsize="21600,21600" o:preferrelative="t" filled="f" stroked="f">
            <v:stroke joinstyle="miter"/>
            <v:imagedata r:id="rId4" o:title=""/>
            <o:lock v:ext="edit" aspectratio="t"/>
          </v:shape>
        </w:pict>
      </w:r>
      <w:r>
        <w:rPr>
          <w:rStyle w:val="DefaultParagraphFont"/>
          <w:rFonts w:ascii="Times New Roman" w:eastAsia="宋体" w:hAnsi="Times New Roman" w:cs="Times New Roman" w:hint="default"/>
          <w:b/>
          <w:bCs w:val="0"/>
          <w:color w:val="auto"/>
          <w:sz w:val="21"/>
          <w:szCs w:val="21"/>
        </w:rPr>
        <w:t>Module 5 Look after yourself</w:t>
      </w:r>
    </w:p>
    <w:p>
      <w:pPr>
        <w:pStyle w:val="Heading1"/>
        <w:spacing w:line="240" w:lineRule="auto"/>
        <w:rPr>
          <w:rStyle w:val="DefaultParagraphFont"/>
          <w:rFonts w:eastAsia="宋体" w:cs="Times New Roman" w:hint="default"/>
          <w:color w:val="auto"/>
          <w:sz w:val="21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 xml:space="preserve">  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Unit 1 We’d better get you to hospital.</w:t>
      </w:r>
    </w:p>
    <w:p>
      <w:pPr>
        <w:pStyle w:val="Heading1"/>
        <w:spacing w:line="240" w:lineRule="auto"/>
        <w:jc w:val="both"/>
        <w:rPr>
          <w:rStyle w:val="DefaultParagraphFont"/>
          <w:rFonts w:eastAsia="宋体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pict>
          <v:roundrect id="_x0000_s1026" o:spid="_x0000_i1026" alt="学科网(www.zxxk.com)--教育资源门户，提供试卷、教案、课件、论文、素材及各类教学资源下载，还有大量而丰富的教学相关资讯！" style="width:129.7pt;height:27.65pt;v-text-anchor:middle" arcsize="10923f" coordsize="21600,21600" filled="t" fillcolor="white" stroked="t">
            <v:stroke joinstyle="round"/>
            <v:shadow on="t" type="perspective" color="black" opacity="13107f" origin="-0.5,0.5" offset="0,0" matrix="1,-27758f,0,15073f"/>
            <o:lock v:ext="edit" aspectratio="f"/>
            <v:textbox>
              <w:txbxContent>
                <w:p>
                  <w:pPr>
                    <w:pStyle w:val="ListParagraph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rStyle w:val="DefaultParagraphFont"/>
                      <w:b/>
                      <w:color w:val="auto"/>
                      <w:sz w:val="24"/>
                    </w:rPr>
                  </w:pPr>
                  <w:r>
                    <w:rPr>
                      <w:rStyle w:val="DefaultParagraphFont"/>
                      <w:rFonts w:hint="eastAsia"/>
                      <w:b/>
                      <w:color w:val="auto"/>
                      <w:sz w:val="24"/>
                    </w:rPr>
                    <w:t>教材分析</w:t>
                  </w:r>
                </w:p>
              </w:txbxContent>
            </v:textbox>
            <w10:anchorlock/>
          </v:roundrect>
        </w:pic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在前面的模块中学生已经学了各种时态的用法，本模块继续通过照顾自己这一话题来继续学习各种时态。通过送别人去医院和健康生活规则的两个单元的学习，让学生既要复习各种时态的用法，又要学会如何照顾自己和他人。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Fonts w:ascii="Times New Roman" w:eastAsia="宋体" w:hAnsi="Times New Roman" w:cs="Times New Roman" w:hint="default"/>
          <w:b/>
          <w:color w:val="auto"/>
          <w:sz w:val="21"/>
          <w:szCs w:val="21"/>
        </w:rPr>
        <w:pict>
          <v:roundrect id="_x0000_s1027" o:spid="_x0000_i1027" alt="学科网(www.zxxk.com)--教育资源门户，提供试卷、教案、课件、论文、素材及各类教学资源下载，还有大量而丰富的教学相关资讯！" style="width:129.65pt;height:27.6pt;v-text-anchor:middle" arcsize="10923f" coordsize="21600,21600" filled="t" fillcolor="white" stroked="t">
            <v:stroke joinstyle="round"/>
            <v:shadow on="t" type="perspective" color="black" opacity="13107f" origin="-0.5,0.5" offset="0,0" matrix="1,-27758f,0,15073f"/>
            <o:lock v:ext="edit" aspectratio="f"/>
            <v:textbox>
              <w:txbxContent>
                <w:p>
                  <w:pPr>
                    <w:pStyle w:val="ListParagraph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rStyle w:val="DefaultParagraphFont"/>
                      <w:b/>
                      <w:color w:val="auto"/>
                      <w:sz w:val="24"/>
                    </w:rPr>
                  </w:pPr>
                  <w:r>
                    <w:rPr>
                      <w:rStyle w:val="DefaultParagraphFont"/>
                      <w:rFonts w:hint="eastAsia"/>
                      <w:b/>
                      <w:color w:val="auto"/>
                      <w:sz w:val="24"/>
                    </w:rPr>
                    <w:t>教学目标</w:t>
                  </w:r>
                </w:p>
              </w:txbxContent>
            </v:textbox>
            <w10:anchorlock/>
          </v:roundrect>
        </w:pic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【知识目标】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Words and expressions: catch up, agreement, blind, ouch, call off.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【能力目标】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能听懂和阅读关于介绍解决突发情况的语言材料，能通过相关词汇和图片描述自己和他人遇到的问题；能编写关于如何处理问题的对话。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【情感目标】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学会理解和同情他人所遇到的问题；能够养成乐于助人的优良品质。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Fonts w:ascii="Times New Roman" w:eastAsia="宋体" w:hAnsi="Times New Roman" w:cs="Times New Roman" w:hint="default"/>
          <w:b/>
          <w:color w:val="auto"/>
          <w:sz w:val="21"/>
          <w:szCs w:val="21"/>
        </w:rPr>
        <w:pict>
          <v:roundrect id="_x0000_s1028" o:spid="_x0000_i1028" alt="学科网(www.zxxk.com)--教育资源门户，提供试卷、教案、课件、论文、素材及各类教学资源下载，还有大量而丰富的教学相关资讯！" style="width:129.65pt;height:27.6pt;v-text-anchor:middle" arcsize="10923f" coordsize="21600,21600" filled="t" fillcolor="white" stroked="t">
            <v:stroke joinstyle="round"/>
            <v:shadow on="t" type="perspective" color="black" opacity="13107f" origin="-0.5,0.5" offset="0,0" matrix="1,-27758f,0,15073f"/>
            <o:lock v:ext="edit" aspectratio="f"/>
            <v:textbox>
              <w:txbxContent>
                <w:p>
                  <w:pPr>
                    <w:pStyle w:val="ListParagraph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rStyle w:val="DefaultParagraphFont"/>
                      <w:b/>
                      <w:color w:val="auto"/>
                      <w:sz w:val="24"/>
                    </w:rPr>
                  </w:pPr>
                  <w:r>
                    <w:rPr>
                      <w:rStyle w:val="DefaultParagraphFont"/>
                      <w:rFonts w:hint="eastAsia"/>
                      <w:b/>
                      <w:color w:val="auto"/>
                      <w:sz w:val="24"/>
                    </w:rPr>
                    <w:t>教学重难点</w:t>
                  </w:r>
                </w:p>
                <w:p>
                  <w:pPr>
                    <w:pStyle w:val="ListParagraph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rStyle w:val="DefaultParagraphFont"/>
                      <w:b/>
                      <w:color w:val="C00000"/>
                      <w:sz w:val="24"/>
                    </w:rPr>
                  </w:pPr>
                </w:p>
              </w:txbxContent>
            </v:textbox>
            <w10:anchorlock/>
          </v:roundrect>
        </w:pic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【教学重点】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复习各种时态。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【教学难点】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kern w:val="0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kern w:val="0"/>
          <w:sz w:val="21"/>
          <w:szCs w:val="21"/>
        </w:rPr>
        <w:t>学会catch up, call of等短语的使用。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Fonts w:ascii="Times New Roman" w:eastAsia="宋体" w:hAnsi="Times New Roman" w:cs="Times New Roman" w:hint="default"/>
          <w:b/>
          <w:color w:val="auto"/>
          <w:sz w:val="21"/>
          <w:szCs w:val="21"/>
        </w:rPr>
        <w:pict>
          <v:roundrect id="_x0000_s1029" o:spid="_x0000_i1029" alt="学科网(www.zxxk.com)--教育资源门户，提供试卷、教案、课件、论文、素材及各类教学资源下载，还有大量而丰富的教学相关资讯！" style="width:129.65pt;height:27.6pt;v-text-anchor:middle" arcsize="10923f" coordsize="21600,21600" filled="t" fillcolor="white" stroked="t">
            <v:stroke joinstyle="round"/>
            <v:shadow on="t" type="perspective" color="black" opacity="13107f" origin="-0.5,0.5" offset="0,0" matrix="1,-27758f,0,15073f"/>
            <o:lock v:ext="edit" aspectratio="f"/>
            <v:textbox>
              <w:txbxContent>
                <w:p>
                  <w:pPr>
                    <w:pStyle w:val="ListParagraph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rStyle w:val="DefaultParagraphFont"/>
                      <w:b/>
                      <w:color w:val="auto"/>
                      <w:sz w:val="24"/>
                    </w:rPr>
                  </w:pPr>
                  <w:r>
                    <w:rPr>
                      <w:rStyle w:val="DefaultParagraphFont"/>
                      <w:rFonts w:hint="eastAsia"/>
                      <w:b/>
                      <w:color w:val="auto"/>
                      <w:sz w:val="24"/>
                    </w:rPr>
                    <w:t>课前准备</w:t>
                  </w:r>
                </w:p>
                <w:p>
                  <w:pPr>
                    <w:pStyle w:val="ListParagraph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rStyle w:val="DefaultParagraphFont"/>
                      <w:b/>
                      <w:color w:val="C00000"/>
                      <w:sz w:val="24"/>
                    </w:rPr>
                  </w:pPr>
                </w:p>
              </w:txbxContent>
            </v:textbox>
            <w10:anchorlock/>
          </v:roundrect>
        </w:pic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 xml:space="preserve">1.课前准备：调试光盘与课件、给学生分组、为学生布置预习作业等； 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2.教具学具：光盘、大卡片等。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Fonts w:ascii="Times New Roman" w:eastAsia="宋体" w:hAnsi="Times New Roman" w:cs="Times New Roman" w:hint="default"/>
          <w:b/>
          <w:color w:val="auto"/>
          <w:sz w:val="21"/>
          <w:szCs w:val="21"/>
        </w:rPr>
        <w:pict>
          <v:roundrect id="_x0000_s1030" o:spid="_x0000_i1030" alt="学科网(www.zxxk.com)--教育资源门户，提供试卷、教案、课件、论文、素材及各类教学资源下载，还有大量而丰富的教学相关资讯！" style="width:129.65pt;height:27.6pt;v-text-anchor:middle" arcsize="10923f" coordsize="21600,21600" filled="t" fillcolor="white" stroked="t">
            <v:stroke joinstyle="round"/>
            <v:shadow on="t" type="perspective" color="black" opacity="13107f" origin="-0.5,0.5" offset="0,0" matrix="1,-27758f,0,15073f"/>
            <o:lock v:ext="edit" aspectratio="f"/>
            <v:textbox>
              <w:txbxContent>
                <w:p>
                  <w:pPr>
                    <w:pStyle w:val="ListParagraph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rStyle w:val="DefaultParagraphFont"/>
                      <w:b/>
                      <w:color w:val="auto"/>
                      <w:sz w:val="24"/>
                    </w:rPr>
                  </w:pPr>
                  <w:r>
                    <w:rPr>
                      <w:rStyle w:val="DefaultParagraphFont"/>
                      <w:rFonts w:hint="eastAsia"/>
                      <w:b/>
                      <w:color w:val="auto"/>
                      <w:sz w:val="24"/>
                    </w:rPr>
                    <w:t>教学过程</w:t>
                  </w:r>
                </w:p>
              </w:txbxContent>
            </v:textbox>
            <w10:anchorlock/>
          </v:roundrect>
        </w:pict>
      </w:r>
    </w:p>
    <w:p>
      <w:pPr>
        <w:pStyle w:val="Normal0"/>
        <w:spacing w:line="240" w:lineRule="auto"/>
        <w:rPr>
          <w:rStyle w:val="DefaultParagraphFont"/>
          <w:rFonts w:hint="default"/>
          <w:b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b/>
          <w:color w:val="auto"/>
          <w:sz w:val="21"/>
          <w:szCs w:val="21"/>
        </w:rPr>
        <w:t>Step1. Words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1.Show pictures related to the difficult words and phrases to facilitate students’ perception.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 w:rsidR="00A77B3E">
        <w:br w:type="page"/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2.Teacher ask questions to students and students answer them with the new words and phrases to enhance their own memory.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3.Show the Chinese meanings to let student answer English correspondents.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4.Encourage students to make up English sentences in the given sentence patterns.</w:t>
      </w:r>
      <w:bookmarkStart w:id="1" w:name="_Hlk493500595"/>
      <w:bookmarkStart w:id="2" w:name="_Hlk492022459"/>
    </w:p>
    <w:p>
      <w:pPr>
        <w:pStyle w:val="Normal1"/>
        <w:spacing w:line="240" w:lineRule="auto"/>
        <w:rPr>
          <w:rStyle w:val="DefaultParagraphFont"/>
          <w:rFonts w:hint="default"/>
          <w:b/>
          <w:color w:val="auto"/>
          <w:szCs w:val="21"/>
        </w:rPr>
      </w:pPr>
      <w:bookmarkStart w:id="3" w:name="_Hlk497421775"/>
      <w:r>
        <w:rPr>
          <w:rStyle w:val="DefaultParagraphFont"/>
          <w:rFonts w:ascii="Times New Roman" w:eastAsia="宋体" w:hAnsi="Times New Roman" w:cs="Times New Roman" w:hint="default"/>
          <w:b/>
          <w:color w:val="auto"/>
          <w:sz w:val="21"/>
          <w:szCs w:val="21"/>
        </w:rPr>
        <w:t>Step2. Learning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bookmarkEnd w:id="1"/>
      <w:bookmarkEnd w:id="2"/>
      <w:bookmarkEnd w:id="3"/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1. Look at the picture and answer the questions about the accident.</w:t>
      </w:r>
    </w:p>
    <w:p>
      <w:pPr>
        <w:pStyle w:val="Normal1"/>
        <w:spacing w:line="240" w:lineRule="auto"/>
        <w:rPr>
          <w:rStyle w:val="DefaultParagraphFont"/>
          <w:rFonts w:hint="default"/>
          <w:i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i/>
          <w:color w:val="auto"/>
          <w:sz w:val="21"/>
          <w:szCs w:val="21"/>
        </w:rPr>
        <w:t>Do you think the person is seriously hurt?</w:t>
      </w:r>
    </w:p>
    <w:p>
      <w:pPr>
        <w:pStyle w:val="Normal1"/>
        <w:spacing w:line="240" w:lineRule="auto"/>
        <w:rPr>
          <w:rStyle w:val="DefaultParagraphFont"/>
          <w:rFonts w:hint="default"/>
          <w:i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i/>
          <w:color w:val="auto"/>
          <w:sz w:val="21"/>
          <w:szCs w:val="21"/>
        </w:rPr>
        <w:t>What do you think has happened to him?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2. Listen and answer the questions about the situation of Tony’s dad in the accident.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2. Read and answer questions about the plot background.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3. Read and complete the accident report.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4. Read again and answer the questions below.</w:t>
      </w:r>
    </w:p>
    <w:p>
      <w:pPr>
        <w:pStyle w:val="Normal1"/>
        <w:spacing w:line="240" w:lineRule="auto"/>
        <w:rPr>
          <w:rStyle w:val="DefaultParagraphFont"/>
          <w:rFonts w:hint="default"/>
          <w:i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i/>
          <w:color w:val="auto"/>
          <w:sz w:val="21"/>
          <w:szCs w:val="21"/>
        </w:rPr>
        <w:t>Why did Mr. Jackson decide to go and look for Tony and Daming?</w:t>
      </w:r>
    </w:p>
    <w:p>
      <w:pPr>
        <w:pStyle w:val="Normal1"/>
        <w:spacing w:line="240" w:lineRule="auto"/>
        <w:rPr>
          <w:rStyle w:val="DefaultParagraphFont"/>
          <w:rFonts w:hint="default"/>
          <w:i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i/>
          <w:color w:val="auto"/>
          <w:sz w:val="21"/>
          <w:szCs w:val="21"/>
        </w:rPr>
        <w:t>What happened to Daming?</w:t>
      </w:r>
    </w:p>
    <w:p>
      <w:pPr>
        <w:pStyle w:val="Normal1"/>
        <w:spacing w:line="240" w:lineRule="auto"/>
        <w:rPr>
          <w:rStyle w:val="DefaultParagraphFont"/>
          <w:rFonts w:hint="default"/>
          <w:i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i/>
          <w:color w:val="auto"/>
          <w:sz w:val="21"/>
          <w:szCs w:val="21"/>
        </w:rPr>
        <w:t>When did the accident happen?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 xml:space="preserve">5. </w:t>
      </w:r>
      <w:bookmarkStart w:id="4" w:name="_Hlk497390704"/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Complete the sentences according to the text.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6. Complete the passage with the words and expressions in the box.</w:t>
      </w:r>
    </w:p>
    <w:p>
      <w:pPr>
        <w:pStyle w:val="Normal1"/>
        <w:spacing w:line="240" w:lineRule="auto"/>
        <w:rPr>
          <w:rStyle w:val="DefaultParagraphFont"/>
          <w:rFonts w:hint="default"/>
          <w:b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b/>
          <w:color w:val="auto"/>
          <w:sz w:val="21"/>
          <w:szCs w:val="21"/>
        </w:rPr>
        <w:t>Step3. Talking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1.Teach students several frequent expressions in daily life.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2.Let students apply these expressions into the dialogues.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3. Work in pairs. Talk about an accident students have had.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4. Pick out several students to speech the accidents they have experienced.</w:t>
      </w:r>
    </w:p>
    <w:p>
      <w:pPr>
        <w:pStyle w:val="Normal1"/>
        <w:spacing w:line="240" w:lineRule="auto"/>
        <w:rPr>
          <w:rStyle w:val="DefaultParagraphFont"/>
          <w:rFonts w:hint="default"/>
          <w:b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b/>
          <w:color w:val="auto"/>
          <w:sz w:val="21"/>
          <w:szCs w:val="21"/>
        </w:rPr>
        <w:t>Step4. Language points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bookmarkEnd w:id="4"/>
      <w:bookmarkStart w:id="5" w:name="_Hlk496468643"/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1.  look after  照顾，照料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近义短语：take care of  照顾； 照料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常见的look短语还有: look at, look for, look like, look up等。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2.</w:t>
      </w:r>
      <w:bookmarkEnd w:id="5"/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 xml:space="preserve"> catch up   追上，赶上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catch up with 赶上 / 追上…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 w:rsidR="00A77B3E">
        <w:br w:type="page"/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keep up with  跟上，不落在……后面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come up with 赶上; 接近，走近想出，提出，提议。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3. call for   喊着叫某人来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call for 还有“要求喊着叫人取来某物，邀请，需要”的意思。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4. 这里 nothing serious 表示“不很严重， 没什么大事”。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形容词作定语一般要放在名词前面，但当形容词修饰不定代词something，nothing，anything时要放在所修饰的不定代词之后。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5. call off   取消；决定终止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br/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与call有关的短语还有：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 xml:space="preserve">    call on 拜访某人；号召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 xml:space="preserve">    call at 参观某地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 xml:space="preserve">    call for   喊着叫某人来；邀请，需要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 xml:space="preserve">    call out 大声呼叫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 xml:space="preserve">    call in 尤指向工作单位打电话汇报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 xml:space="preserve">    call sb. in 请某人来帮忙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 xml:space="preserve">    call up 打电话；召唤。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6. reach out  伸出(手或臂)；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reach for  伸手去拿……。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7. still  adj. 静止的；不动的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  <w:lang w:eastAsia="zh-CN"/>
        </w:rPr>
        <w:t>[</w:t>
      </w:r>
    </w:p>
    <w:p>
      <w:pPr>
        <w:pStyle w:val="Normal2"/>
        <w:spacing w:line="240" w:lineRule="auto"/>
        <w:rPr>
          <w:rStyle w:val="DefaultParagraphFont"/>
          <w:rFonts w:hint="default"/>
          <w:b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b/>
          <w:color w:val="auto"/>
          <w:sz w:val="21"/>
          <w:szCs w:val="21"/>
        </w:rPr>
        <w:t>Step5. Practice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1. Choose the proper phrases in the box to complete the sentences below.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2. Fill in the blanks with the right form of the verbs given.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pict>
          <v:roundrect id="_x0000_s1031" o:spid="_x0000_i1031" alt="学科网(www.zxxk.com)--教育资源门户，提供试卷、教案、课件、论文、素材及各类教学资源下载，还有大量而丰富的教学相关资讯！" style="width:129.65pt;height:27.6pt;v-text-anchor:middle" arcsize="16860f" coordsize="21600,21600" filled="t" fillcolor="white" stroked="t">
            <v:stroke joinstyle="round"/>
            <v:shadow on="t" type="perspective" color="black" opacity="13107f" origin="-0.5,0.5" offset="0,0" matrix="1,-27758f,0,15073f"/>
            <o:lock v:ext="edit" aspectratio="f"/>
            <v:textbox>
              <w:txbxContent>
                <w:p>
                  <w:pPr>
                    <w:pStyle w:val="ListParagraph0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rStyle w:val="DefaultParagraphFont"/>
                      <w:b/>
                      <w:color w:val="auto"/>
                      <w:sz w:val="24"/>
                    </w:rPr>
                  </w:pPr>
                  <w:r>
                    <w:rPr>
                      <w:rStyle w:val="DefaultParagraphFont"/>
                      <w:rFonts w:hint="eastAsia"/>
                      <w:b/>
                      <w:color w:val="auto"/>
                      <w:sz w:val="24"/>
                    </w:rPr>
                    <w:t>教学反思</w:t>
                  </w:r>
                </w:p>
              </w:txbxContent>
            </v:textbox>
            <w10:anchorlock/>
          </v:roundrect>
        </w:pic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无</w:t>
      </w:r>
    </w:p>
    <w:p w:rsidR="00A77B3E">
      <w:r>
        <w:br w:type="page"/>
      </w:r>
    </w:p>
    <w:sectPr>
      <w:type w:val="nextPage"/>
      <w:pgSz w:w="11906" w:h="16838"/>
      <w:pgMar w:top="1134" w:right="1134" w:bottom="1134" w:left="1134" w:header="851" w:footer="992" w:gutter="0"/>
      <w:pgNumType w:start="2"/>
      <w:cols w:num="1" w:space="425"/>
      <w:titlePg w:val="0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F2914"/>
    <w:multiLevelType w:val="multilevel"/>
    <w:tmpl w:val="24DF2914"/>
    <w:lvl w:ilvl="0">
      <w:start w:val="0"/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0"/>
    <w:next w:val="Normal0"/>
    <w:uiPriority w:val="9"/>
    <w:qFormat/>
    <w:pPr>
      <w:keepNext/>
      <w:keepLines/>
      <w:ind w:firstLine="0" w:firstLineChars="0"/>
      <w:jc w:val="center"/>
      <w:outlineLvl w:val="0"/>
    </w:pPr>
    <w:rPr>
      <w:rFonts w:ascii="Times New Roman" w:eastAsia="黑体" w:hAnsi="Times New Roman"/>
      <w:b/>
      <w:bCs/>
      <w:kern w:val="44"/>
      <w:sz w:val="32"/>
      <w:szCs w:val="4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0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customStyle="1" w:styleId="Normal0">
    <w:name w:val="Normal_0"/>
    <w:qFormat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paragraph" w:styleId="Footer">
    <w:name w:val="footer"/>
    <w:basedOn w:val="Normal0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  <w:style w:type="paragraph" w:styleId="ListParagraph">
    <w:name w:val="List Paragraph"/>
    <w:basedOn w:val="Normal0"/>
    <w:uiPriority w:val="34"/>
    <w:qFormat/>
    <w:pPr>
      <w:ind w:firstLine="420" w:firstLineChars="200"/>
    </w:pPr>
  </w:style>
  <w:style w:type="paragraph" w:customStyle="1" w:styleId="Header0">
    <w:name w:val="Header_0"/>
    <w:basedOn w:val="Normal1"/>
    <w:link w:val="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customStyle="1" w:styleId="Normal1">
    <w:name w:val="Normal_1"/>
    <w:qFormat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customStyle="1" w:styleId="0">
    <w:name w:val="页眉 字符_0"/>
    <w:basedOn w:val="DefaultParagraphFont"/>
    <w:link w:val="Header0"/>
    <w:uiPriority w:val="99"/>
    <w:qFormat/>
    <w:rPr>
      <w:sz w:val="18"/>
      <w:szCs w:val="18"/>
    </w:rPr>
  </w:style>
  <w:style w:type="paragraph" w:customStyle="1" w:styleId="Footer0">
    <w:name w:val="Footer_0"/>
    <w:basedOn w:val="Normal1"/>
    <w:link w:val="0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00">
    <w:name w:val="页脚 字符_0"/>
    <w:basedOn w:val="DefaultParagraphFont"/>
    <w:link w:val="Footer0"/>
    <w:uiPriority w:val="99"/>
    <w:qFormat/>
    <w:rPr>
      <w:sz w:val="18"/>
      <w:szCs w:val="18"/>
    </w:rPr>
  </w:style>
  <w:style w:type="paragraph" w:customStyle="1" w:styleId="Header1">
    <w:name w:val="Header_1"/>
    <w:basedOn w:val="Normal2"/>
    <w:link w:val="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customStyle="1" w:styleId="Normal2">
    <w:name w:val="Normal_2"/>
    <w:qFormat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customStyle="1" w:styleId="1">
    <w:name w:val="页眉 字符_1"/>
    <w:basedOn w:val="DefaultParagraphFont"/>
    <w:link w:val="Header1"/>
    <w:uiPriority w:val="99"/>
    <w:qFormat/>
    <w:rPr>
      <w:sz w:val="18"/>
      <w:szCs w:val="18"/>
    </w:rPr>
  </w:style>
  <w:style w:type="paragraph" w:customStyle="1" w:styleId="Footer1">
    <w:name w:val="Footer_1"/>
    <w:basedOn w:val="Normal2"/>
    <w:link w:val="1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10">
    <w:name w:val="页脚 字符_1"/>
    <w:basedOn w:val="DefaultParagraphFont"/>
    <w:link w:val="Footer1"/>
    <w:uiPriority w:val="99"/>
    <w:qFormat/>
    <w:rPr>
      <w:sz w:val="18"/>
      <w:szCs w:val="18"/>
    </w:rPr>
  </w:style>
  <w:style w:type="paragraph" w:customStyle="1" w:styleId="ListParagraph0">
    <w:name w:val="List Paragraph_0"/>
    <w:basedOn w:val="Normal2"/>
    <w:uiPriority w:val="34"/>
    <w:qFormat/>
    <w:pPr>
      <w:ind w:firstLine="420" w:firstLineChars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